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92" w:rsidRPr="00105B92" w:rsidRDefault="00105B92" w:rsidP="0010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Химиотерапия</w:t>
      </w: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серьезное испытание для всего организма, ведь вместе с быстрорастущими раковыми клетками она нередко губит еще и быстрорастущие здоровые клетки организма (например, волосяные фолликулы и т.д.). Питание во время химиотерапии играет довольно серьезную роль, ведь оно способствует поддержанию здорового состояния организма.</w:t>
      </w:r>
    </w:p>
    <w:p w:rsidR="00105B92" w:rsidRPr="00105B92" w:rsidRDefault="00105B92" w:rsidP="00105B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при химиотерапии</w:t>
      </w:r>
    </w:p>
    <w:p w:rsidR="00105B92" w:rsidRPr="00105B92" w:rsidRDefault="00105B92" w:rsidP="0010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том, какое разрушительное действие несет химиотерапия, и диета может спасти ваш организм от нежелательных явлений. Прежде всего, организуйте для себя сбалансированное питание, которое поможет вам преодолеть все невзгоды. В него обязательно должны входить:</w:t>
      </w:r>
    </w:p>
    <w:p w:rsidR="00105B92" w:rsidRPr="00105B92" w:rsidRDefault="00105B92" w:rsidP="00105B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Овощи, ягоды и фрукты</w:t>
      </w: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Организуйте себе, по крайней мере, два перекуса в день, в которые вы будете употреблять в пищу именно фрукты, а овощами гарнируйте каждое мясное блюдо. </w:t>
      </w:r>
      <w:proofErr w:type="gramStart"/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продукты полезны и в свежем, и в печеном, и в паровом виде.</w:t>
      </w:r>
      <w:proofErr w:type="gramEnd"/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Обилие фруктов в рационе позволит организму получать силы и энергию, отчего вы будете чувствовать себя лучше. </w:t>
      </w:r>
    </w:p>
    <w:p w:rsidR="00105B92" w:rsidRPr="00105B92" w:rsidRDefault="00105B92" w:rsidP="00105B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Курица, рыба, мясо, яйца</w:t>
      </w: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важно включить в рацион достаточное количество качественного белка, который можно получать из этой группы продуктов. Кроме белков животного происхождения, прекрасно подойдут и те, что имеют растительное происхождение – это, прежде всего, все бобовые, грибы, орехи, гречневая крупа и ржаные изделия. Из-за лечения многие пациенты ощущают смену вкусовых ощущений, и не все готовы есть мясо. Если оно больше не нравится вам, можно попробовать кушать его с большим количеством различных ароматных и неострых специй. Впрочем, можно заменить его морепродуктами или другими источниками протеина.</w:t>
      </w:r>
    </w:p>
    <w:p w:rsidR="00105B92" w:rsidRPr="00105B92" w:rsidRDefault="00105B92" w:rsidP="00105B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Хлеб и каши</w:t>
      </w: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обычных диетах правильного питания эти продукты рассматриваются как потенциально опасные из-за высокой калорийности, но больные их воспринимают хорошо, и они прекрасно годятся для завтраков.</w:t>
      </w:r>
    </w:p>
    <w:p w:rsidR="00105B92" w:rsidRPr="00105B92" w:rsidRDefault="00105B92" w:rsidP="00105B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Молочные продукты</w:t>
      </w: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Продукты этой группы должны ежедневно присутствовать в рационе, ведь они не только несут белок, но и обогащают организм витаминами и минералами.</w:t>
      </w:r>
    </w:p>
    <w:p w:rsidR="00105B92" w:rsidRPr="00105B92" w:rsidRDefault="00105B92" w:rsidP="0010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в </w:t>
      </w:r>
      <w:proofErr w:type="gramStart"/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меню, на завтрак полезно будет скушать кашу и бутерброд с сыром, на ланч – стакан молока или кефира и фрукт, в обед прекрасно подойдет легкий овощной суп и салат, на полдник стоит скушать фрукт или фруктовый салат с </w:t>
      </w:r>
      <w:proofErr w:type="spellStart"/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йогуртной</w:t>
      </w:r>
      <w:proofErr w:type="spellEnd"/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заправкой, а на ужин – порцию мяса, рыбы или птицы с гарниром из овощей. Перед сном можно позволить себе фруктов или закуску из молочных продуктов.</w:t>
      </w:r>
    </w:p>
    <w:p w:rsidR="00105B92" w:rsidRPr="00105B92" w:rsidRDefault="00105B92" w:rsidP="00105B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Диета во время химиотерапии и после нее</w:t>
      </w:r>
    </w:p>
    <w:p w:rsidR="00105B92" w:rsidRPr="00105B92" w:rsidRDefault="00105B92" w:rsidP="0010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люди, внимательно относящиеся к своему здоровью, знают о том, что диета при химиотерапии может существенно помочь справиться с побочными эффектами, которые нередко сильно омрачают химиотерапию. Питание при химиотерапии должно учитывать следующие факторы:</w:t>
      </w:r>
    </w:p>
    <w:p w:rsidR="00105B92" w:rsidRPr="00105B92" w:rsidRDefault="00105B92" w:rsidP="00105B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перед химиотерапией, то есть непосредственно перед сеансом, не должно быть обильным, но и на пустой желудок тоже приходить нельзя.</w:t>
      </w:r>
    </w:p>
    <w:p w:rsidR="00105B92" w:rsidRPr="00105B92" w:rsidRDefault="00105B92" w:rsidP="00105B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на этот период от жирной, тяжелой пищи, а также от большого количества пряностей и острых приправ.</w:t>
      </w:r>
    </w:p>
    <w:p w:rsidR="00105B92" w:rsidRPr="00105B92" w:rsidRDefault="00105B92" w:rsidP="00105B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вопросу о том, какое нужно питание после химиотерапии, то есть после сеанса, тут ответ прост – самое обычное. А если вы испытываете тошноту, стоит перейти на дробное питание – кушать </w:t>
      </w:r>
      <w:proofErr w:type="gramStart"/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чуть-чуть, но часто.</w:t>
      </w:r>
    </w:p>
    <w:p w:rsidR="00105B92" w:rsidRPr="00105B92" w:rsidRDefault="00105B92" w:rsidP="00105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учесть, что диета после химиотерапии предполагает отказ от тяжелой, жирной, мучной пищи хотя бы на несколько недель, даже если вы хорошо перенесли курс.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вы чувствуете тошноту, не ешьте ваши любимые блюда несколько дней, иначе они навсегда могут потерять привлекательность в ваших глазах.</w:t>
      </w:r>
    </w:p>
    <w:p w:rsidR="00105B92" w:rsidRDefault="00105B92" w:rsidP="00105B92"/>
    <w:p w:rsidR="00EB4880" w:rsidRDefault="00EB4880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/>
    <w:p w:rsidR="00105B92" w:rsidRDefault="00105B92" w:rsidP="00105B92">
      <w:pPr>
        <w:spacing w:after="0" w:line="240" w:lineRule="auto"/>
      </w:pPr>
    </w:p>
    <w:p w:rsidR="00105B92" w:rsidRPr="00105B92" w:rsidRDefault="00105B92" w:rsidP="00105B92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105B92" w:rsidRPr="00105B92" w:rsidRDefault="00105B92" w:rsidP="0010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  <w:r w:rsidRPr="00105B92"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  <w:t>Диета при химиотерапии онкологических заболеваний</w:t>
      </w:r>
    </w:p>
    <w:p w:rsidR="00105B92" w:rsidRPr="00105B92" w:rsidRDefault="00105B92" w:rsidP="0010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105B92" w:rsidRPr="00105B92" w:rsidRDefault="00105B92" w:rsidP="0010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105B92" w:rsidRPr="00105B92" w:rsidRDefault="00105B92" w:rsidP="0010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105B92" w:rsidRPr="00105B92" w:rsidRDefault="00105B92" w:rsidP="0010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105B92" w:rsidRPr="00105B92" w:rsidRDefault="00105B92" w:rsidP="0010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105B92" w:rsidRPr="00105B92" w:rsidRDefault="00105B92" w:rsidP="0010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ГУЗ </w:t>
      </w:r>
      <w:r w:rsidR="000B4078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З</w:t>
      </w:r>
      <w:bookmarkStart w:id="0" w:name="_GoBack"/>
      <w:bookmarkEnd w:id="0"/>
      <w:r w:rsidRPr="00105B92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КОД</w:t>
      </w:r>
    </w:p>
    <w:p w:rsidR="00105B92" w:rsidRDefault="00105B92" w:rsidP="0010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105B92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2016 г</w:t>
      </w:r>
    </w:p>
    <w:p w:rsidR="00105B92" w:rsidRPr="00105B92" w:rsidRDefault="00105B92" w:rsidP="0010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105B92" w:rsidRDefault="00105B92">
      <w:r>
        <w:rPr>
          <w:noProof/>
          <w:lang w:eastAsia="ru-RU"/>
        </w:rPr>
        <w:drawing>
          <wp:inline distT="0" distB="0" distL="0" distR="0" wp14:anchorId="3CAF1A32" wp14:editId="248CCA3B">
            <wp:extent cx="4716145" cy="3835015"/>
            <wp:effectExtent l="0" t="0" r="8255" b="0"/>
            <wp:docPr id="1" name="Рисунок 1" descr="&amp;Scy;&amp;pcy;&amp;icy;&amp;scy;&amp;ocy;&amp;kcy; &amp;pcy;&amp;rcy;&amp;ocy;&amp;dcy;&amp;ucy;&amp;kcy;&amp;tcy;&amp;ocy;&amp;vcy; &amp;pcy;&amp;icy;&amp;tcy;&amp;acy;&amp;ncy;&amp;icy;&amp;yacy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pcy;&amp;icy;&amp;scy;&amp;ocy;&amp;kcy; &amp;pcy;&amp;rcy;&amp;ocy;&amp;dcy;&amp;ucy;&amp;kcy;&amp;tcy;&amp;ocy;&amp;vcy; &amp;pcy;&amp;icy;&amp;tcy;&amp;acy;&amp;ncy;&amp;icy;&amp;yacy;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38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B92" w:rsidSect="00105B92">
      <w:pgSz w:w="16838" w:h="11906" w:orient="landscape"/>
      <w:pgMar w:top="993" w:right="567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0947"/>
    <w:multiLevelType w:val="multilevel"/>
    <w:tmpl w:val="44CC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E70D4"/>
    <w:multiLevelType w:val="multilevel"/>
    <w:tmpl w:val="9624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92"/>
    <w:rsid w:val="000B4078"/>
    <w:rsid w:val="00105B92"/>
    <w:rsid w:val="00E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</dc:creator>
  <cp:keywords/>
  <dc:description/>
  <cp:lastModifiedBy>user</cp:lastModifiedBy>
  <cp:revision>2</cp:revision>
  <dcterms:created xsi:type="dcterms:W3CDTF">2016-06-21T01:29:00Z</dcterms:created>
  <dcterms:modified xsi:type="dcterms:W3CDTF">2017-02-02T06:43:00Z</dcterms:modified>
</cp:coreProperties>
</file>