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85" w:rsidRDefault="00F57A85" w:rsidP="0020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Министерство здравоохранения Забайкальского края</w:t>
      </w:r>
    </w:p>
    <w:p w:rsidR="00F57A85" w:rsidRPr="00F57A85" w:rsidRDefault="00F57A85" w:rsidP="0020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Краевой центр медицинской профилактики</w:t>
      </w:r>
    </w:p>
    <w:p w:rsidR="00F57A85" w:rsidRDefault="00F57A85" w:rsidP="0020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06812" w:rsidRPr="00E4662A" w:rsidRDefault="00206812" w:rsidP="00206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</w:pPr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>До эпидемии гриппа еще далеко, но вакцинироваться нужно уже сейчас, иначе иммунный о</w:t>
      </w:r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>т</w:t>
      </w:r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>вет на прививку не успеет выработаться. Но, прежде</w:t>
      </w:r>
      <w:proofErr w:type="gramStart"/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>,</w:t>
      </w:r>
      <w:proofErr w:type="gramEnd"/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 xml:space="preserve"> чем отправиться к врачу, многие хотят получить ответ на один и, пожалуй, самый главный вопрос: «А нужна ли прививка от гриппа именно мне?» На него мы и постараемся ответить.</w:t>
      </w:r>
      <w:r w:rsidRPr="00E4662A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br/>
      </w:r>
    </w:p>
    <w:p w:rsidR="00206812" w:rsidRPr="00F06DC2" w:rsidRDefault="00206812" w:rsidP="0020681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222222"/>
          <w:sz w:val="40"/>
          <w:szCs w:val="40"/>
          <w:lang w:eastAsia="ru-RU"/>
        </w:rPr>
      </w:pPr>
      <w:r w:rsidRPr="00F06DC2">
        <w:rPr>
          <w:rFonts w:ascii="Bookman Old Style" w:eastAsia="Times New Roman" w:hAnsi="Bookman Old Style" w:cs="Times New Roman"/>
          <w:b/>
          <w:bCs/>
          <w:color w:val="222222"/>
          <w:sz w:val="40"/>
          <w:szCs w:val="40"/>
          <w:lang w:eastAsia="ru-RU"/>
        </w:rPr>
        <w:t>Не так страшен грипп, как его осложнения</w:t>
      </w:r>
    </w:p>
    <w:p w:rsidR="00206812" w:rsidRPr="00E4662A" w:rsidRDefault="00206812" w:rsidP="00F57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68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Вирус гриппа очень изменчив. Об этом слышали все. А вакцинируют, как правило, от трех наиб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лее распространенных штаммов. «Так, может, мне прививка не поможет», - рассуждают осв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домленные пациенты.</w:t>
      </w:r>
    </w:p>
    <w:p w:rsidR="00F57A85" w:rsidRPr="00E4662A" w:rsidRDefault="00206812" w:rsidP="00F57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Вполне возможно. Однако назначение противогриппозной вакцины, не только </w:t>
      </w:r>
      <w:r w:rsidR="00E4662A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может 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тить вас от гриппа в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целом, но и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снизить вирусную нагрузку, дать возможность организму переболеть в ле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кой форме и, самое важное, спасти его от 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тяжелых 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осложнений.</w:t>
      </w:r>
    </w:p>
    <w:p w:rsidR="00206812" w:rsidRPr="00E4662A" w:rsidRDefault="00206812" w:rsidP="00F57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Между тем, по словам профессора, доктора медицинских наук, заведующего лабораторией ГУ НИИ Вакцин и Сывороток им. И.И.Мечникова Михаила </w:t>
      </w:r>
      <w:proofErr w:type="spell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Костинова</w:t>
      </w:r>
      <w:proofErr w:type="spellEnd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некоторые болеющие граждане б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лее других подвержены риску осложнений. Это может быть первичная вирусная и вторичная бактер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альная пневмонии, поражение сердечно-сосудистой, мышечной системы, среднего уха, развитие имм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нодефицитов, подавление и истощение иммунной системы, обострение хронических заболеваний. Ос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бенно высок риск осложнений, вплоть до летального исхода, у пожилых, людей с хроническими забол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ваниями и у детей от 0 до 23 месяцев.</w:t>
      </w:r>
    </w:p>
    <w:p w:rsidR="00F57A85" w:rsidRPr="00F06DC2" w:rsidRDefault="003E4460" w:rsidP="00F57A8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29845</wp:posOffset>
            </wp:positionV>
            <wp:extent cx="1905000" cy="1752600"/>
            <wp:effectExtent l="19050" t="0" r="0" b="0"/>
            <wp:wrapSquare wrapText="bothSides"/>
            <wp:docPr id="2" name="Рисунок 2" descr="Виды вакц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вакц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6812" w:rsidRPr="00F57A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206812"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Исходя из этого, медиками составлен список тех, к</w:t>
      </w:r>
      <w:r w:rsidR="00206812"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</w:t>
      </w:r>
      <w:r w:rsidR="00206812"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 нужно прививаться в первую оч</w:t>
      </w:r>
      <w:r w:rsidR="00206812"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="00206812"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редь: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людям старше 65 лет, особенно тем, кто проживает в домах прест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релых и инвали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взрослым и детям, страдающим хроническими заболеваниями </w:t>
      </w:r>
      <w:proofErr w:type="gram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дых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тельной</w:t>
      </w:r>
      <w:proofErr w:type="gramEnd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сердечно-сосу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дистой систем, включая ас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женщинам, планирующим беременность на период </w:t>
      </w:r>
      <w:proofErr w:type="spell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дсез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spellEnd"/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людям в возрасте 50–64 ле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т, страдающим излишним весом;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взрослым и детям, имеющим хронические обменные заб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левания (включая сахарный диабет), почечные патологии, </w:t>
      </w:r>
      <w:proofErr w:type="spell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гемоглобинопатии</w:t>
      </w:r>
      <w:proofErr w:type="spellEnd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иммуносупрессии</w:t>
      </w:r>
      <w:proofErr w:type="spellEnd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(в т.ч. м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дикаменто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ные или вы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званные ВИЧ);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детям и подросткам (от 6 мес. до 18 лет), длительно нах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дящихся на </w:t>
      </w:r>
      <w:proofErr w:type="spellStart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аспиринотерапии</w:t>
      </w:r>
      <w:proofErr w:type="spellEnd"/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Так же, по мнению специалистов, прививаться должны п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тенциально опасные переносчики инфекции, которые могут заразить людей из групп 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риска. В пе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вую очередь, это: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врачи и средний медперсонал, контактирующие с пациентами, как в амбулаториях, так и в стаци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нарах;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сотрудники и обслуживающий персонал домов престарелых и инвали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дов;</w:t>
      </w:r>
    </w:p>
    <w:p w:rsidR="00F57A85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семей (включая детей), работники социальных служб, контактирующие с лицами из групп высоко</w:t>
      </w:r>
      <w:r w:rsidR="00F57A85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риска;</w:t>
      </w:r>
    </w:p>
    <w:p w:rsidR="00206812" w:rsidRPr="00E4662A" w:rsidRDefault="00206812" w:rsidP="00F57A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семей (включая детей), контактирующие со здоровыми детьми в возрасте от 0 до 23 мес. и особенно с детьми в возрасте от 0–5 мес., которым вакцинация против гриппа не проводится.</w:t>
      </w:r>
    </w:p>
    <w:p w:rsidR="00206812" w:rsidRPr="00E4662A" w:rsidRDefault="00206812" w:rsidP="00F06D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57A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</w:t>
      </w:r>
      <w:r w:rsidRPr="00F06D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Когда нельзя делать прививку от гриппа</w:t>
      </w:r>
      <w:r w:rsidRPr="00F57A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</w:r>
      <w:r w:rsidRPr="00F06DC2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– 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есть аллергия на компоненты вакцины (например, на белок куриных яиц);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при обострении хронических заболеваний (должно пройти не</w:t>
      </w:r>
      <w:r w:rsidR="00E4662A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менее двух недель после выздоровл</w:t>
      </w:r>
      <w:r w:rsidR="00E4662A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E4662A"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– если налицо простуда (также должно пройти не менее двух н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46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дель после выздоровления, прежде чем ставить прививку).</w:t>
      </w:r>
    </w:p>
    <w:p w:rsidR="008F4544" w:rsidRPr="00E4662A" w:rsidRDefault="008F4544">
      <w:pPr>
        <w:rPr>
          <w:rFonts w:ascii="Times New Roman" w:hAnsi="Times New Roman" w:cs="Times New Roman"/>
          <w:sz w:val="24"/>
          <w:szCs w:val="24"/>
        </w:rPr>
      </w:pPr>
    </w:p>
    <w:sectPr w:rsidR="008F4544" w:rsidRPr="00E4662A" w:rsidSect="00F57A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F4E"/>
    <w:multiLevelType w:val="hybridMultilevel"/>
    <w:tmpl w:val="35BCB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24E77"/>
    <w:multiLevelType w:val="hybridMultilevel"/>
    <w:tmpl w:val="C0DE90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6812"/>
    <w:rsid w:val="00206812"/>
    <w:rsid w:val="002E7281"/>
    <w:rsid w:val="003E4460"/>
    <w:rsid w:val="004320F2"/>
    <w:rsid w:val="008700BB"/>
    <w:rsid w:val="008F4544"/>
    <w:rsid w:val="00A37115"/>
    <w:rsid w:val="00A807A4"/>
    <w:rsid w:val="00CA4D15"/>
    <w:rsid w:val="00E4662A"/>
    <w:rsid w:val="00F06DC2"/>
    <w:rsid w:val="00F5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812"/>
    <w:rPr>
      <w:b/>
      <w:bCs/>
    </w:rPr>
  </w:style>
  <w:style w:type="character" w:styleId="a4">
    <w:name w:val="Emphasis"/>
    <w:basedOn w:val="a0"/>
    <w:uiPriority w:val="20"/>
    <w:qFormat/>
    <w:rsid w:val="00206812"/>
    <w:rPr>
      <w:i/>
      <w:iCs/>
    </w:rPr>
  </w:style>
  <w:style w:type="character" w:customStyle="1" w:styleId="apple-converted-space">
    <w:name w:val="apple-converted-space"/>
    <w:basedOn w:val="a0"/>
    <w:rsid w:val="00206812"/>
  </w:style>
  <w:style w:type="paragraph" w:styleId="a5">
    <w:name w:val="List Paragraph"/>
    <w:basedOn w:val="a"/>
    <w:uiPriority w:val="34"/>
    <w:qFormat/>
    <w:rsid w:val="00F57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2015-08-27T02:44:00Z</cp:lastPrinted>
  <dcterms:created xsi:type="dcterms:W3CDTF">2015-08-26T03:08:00Z</dcterms:created>
  <dcterms:modified xsi:type="dcterms:W3CDTF">2015-08-31T03:20:00Z</dcterms:modified>
</cp:coreProperties>
</file>