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9E0" w:rsidRDefault="005879E0" w:rsidP="005879E0">
      <w:pPr>
        <w:pStyle w:val="1"/>
        <w:shd w:val="clear" w:color="auto" w:fill="FFFFFF"/>
        <w:spacing w:before="240" w:beforeAutospacing="0" w:after="120" w:afterAutospacing="0" w:line="240" w:lineRule="atLeast"/>
        <w:rPr>
          <w:color w:val="000000"/>
          <w:sz w:val="42"/>
          <w:szCs w:val="42"/>
        </w:rPr>
      </w:pPr>
      <w:r>
        <w:rPr>
          <w:rStyle w:val="field"/>
          <w:color w:val="000000"/>
          <w:sz w:val="42"/>
          <w:szCs w:val="42"/>
        </w:rPr>
        <w:t>Мифы и реальность о курении</w:t>
      </w:r>
    </w:p>
    <w:p w:rsidR="005879E0" w:rsidRDefault="005879E0" w:rsidP="005879E0">
      <w:pPr>
        <w:pStyle w:val="text-align-justify"/>
        <w:shd w:val="clear" w:color="auto" w:fill="FFFFFF"/>
        <w:spacing w:before="0" w:beforeAutospacing="0" w:after="288" w:afterAutospacing="0"/>
        <w:jc w:val="both"/>
        <w:rPr>
          <w:color w:val="000000"/>
          <w:sz w:val="22"/>
          <w:szCs w:val="22"/>
        </w:rPr>
      </w:pPr>
      <w:r>
        <w:rPr>
          <w:rStyle w:val="a3"/>
          <w:color w:val="000000"/>
          <w:sz w:val="22"/>
          <w:szCs w:val="22"/>
        </w:rPr>
        <w:t>Миф первый. КУРЯТ ВСЕ  </w:t>
      </w:r>
    </w:p>
    <w:p w:rsidR="005879E0" w:rsidRDefault="005879E0" w:rsidP="005879E0">
      <w:pPr>
        <w:pStyle w:val="text-align-justify"/>
        <w:shd w:val="clear" w:color="auto" w:fill="FFFFFF"/>
        <w:spacing w:before="0" w:beforeAutospacing="0" w:after="288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Это не так. Большая часть человечества не курит. В экономически развитых странах мода на курение постепенно проходит. Сейчас цивилизованное общество культивирует спортивный стиль, спортивную фигуру, регулярные занятия физическими упражнениями, ежедневную гимнастику. </w:t>
      </w:r>
      <w:proofErr w:type="spellStart"/>
      <w:r>
        <w:rPr>
          <w:color w:val="000000"/>
          <w:sz w:val="22"/>
          <w:szCs w:val="22"/>
        </w:rPr>
        <w:t>Табакокурение</w:t>
      </w:r>
      <w:proofErr w:type="spellEnd"/>
      <w:r>
        <w:rPr>
          <w:color w:val="000000"/>
          <w:sz w:val="22"/>
          <w:szCs w:val="22"/>
        </w:rPr>
        <w:t xml:space="preserve"> может помешать карьере. Всё больше предпринимателей отказывается брать на работу курящих. В США более 35 млн. бросили курить, в Англии более 8 млн. человек. У нас в стране целые группы молодёжи – от «поп- звёзд» до «зелёных» отказываются от курения и культивируют здоровый образ жизни со страстью и эпатажем, свойственным тинэйджерам.</w:t>
      </w:r>
    </w:p>
    <w:p w:rsidR="005879E0" w:rsidRDefault="005879E0" w:rsidP="005879E0">
      <w:pPr>
        <w:pStyle w:val="text-align-justify"/>
        <w:shd w:val="clear" w:color="auto" w:fill="FFFFFF"/>
        <w:spacing w:before="0" w:beforeAutospacing="0" w:after="288" w:afterAutospacing="0"/>
        <w:jc w:val="both"/>
        <w:rPr>
          <w:color w:val="000000"/>
          <w:sz w:val="22"/>
          <w:szCs w:val="22"/>
        </w:rPr>
      </w:pPr>
      <w:r>
        <w:rPr>
          <w:rStyle w:val="a3"/>
          <w:color w:val="000000"/>
          <w:sz w:val="22"/>
          <w:szCs w:val="22"/>
        </w:rPr>
        <w:t>Миф второй. ВСЕ ВЗРОСЛЫЕ КУРЯТ   </w:t>
      </w:r>
      <w:r>
        <w:rPr>
          <w:color w:val="000000"/>
          <w:sz w:val="22"/>
          <w:szCs w:val="22"/>
        </w:rPr>
        <w:t>                               </w:t>
      </w:r>
    </w:p>
    <w:p w:rsidR="005879E0" w:rsidRDefault="005879E0" w:rsidP="005879E0">
      <w:pPr>
        <w:pStyle w:val="text-align-justify"/>
        <w:shd w:val="clear" w:color="auto" w:fill="FFFFFF"/>
        <w:spacing w:before="0" w:beforeAutospacing="0" w:after="288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Это не так. В нашей стране 40% мужчин и 9 из 10 женщин не курят.</w:t>
      </w:r>
    </w:p>
    <w:p w:rsidR="005879E0" w:rsidRDefault="005879E0" w:rsidP="005879E0">
      <w:pPr>
        <w:pStyle w:val="text-align-justify"/>
        <w:shd w:val="clear" w:color="auto" w:fill="FFFFFF"/>
        <w:spacing w:before="0" w:beforeAutospacing="0" w:after="288" w:afterAutospacing="0"/>
        <w:jc w:val="both"/>
        <w:rPr>
          <w:color w:val="000000"/>
          <w:sz w:val="22"/>
          <w:szCs w:val="22"/>
        </w:rPr>
      </w:pPr>
      <w:r>
        <w:rPr>
          <w:rStyle w:val="a3"/>
          <w:color w:val="000000"/>
          <w:sz w:val="22"/>
          <w:szCs w:val="22"/>
        </w:rPr>
        <w:t>Миф третий. БРОСИТЬ КУРИТЬ ЛЕГКО</w:t>
      </w:r>
    </w:p>
    <w:p w:rsidR="005879E0" w:rsidRDefault="005879E0" w:rsidP="005879E0">
      <w:pPr>
        <w:pStyle w:val="text-align-justify"/>
        <w:shd w:val="clear" w:color="auto" w:fill="FFFFFF"/>
        <w:spacing w:before="0" w:beforeAutospacing="0" w:after="288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Это не так. Большинство курильщиков пытались бросить курить хотя бы раз в жизни, и это у них не получалось. По данным Всемирной организации здравоохранения, с первой попытки это удаётся только каждому сотому курильщику со стажем.</w:t>
      </w:r>
    </w:p>
    <w:p w:rsidR="005879E0" w:rsidRDefault="005879E0" w:rsidP="005879E0">
      <w:pPr>
        <w:pStyle w:val="text-align-justify"/>
        <w:shd w:val="clear" w:color="auto" w:fill="FFFFFF"/>
        <w:spacing w:before="0" w:beforeAutospacing="0" w:after="288" w:afterAutospacing="0"/>
        <w:jc w:val="both"/>
        <w:rPr>
          <w:color w:val="000000"/>
          <w:sz w:val="22"/>
          <w:szCs w:val="22"/>
        </w:rPr>
      </w:pPr>
      <w:r>
        <w:rPr>
          <w:rStyle w:val="a3"/>
          <w:color w:val="000000"/>
          <w:sz w:val="22"/>
          <w:szCs w:val="22"/>
        </w:rPr>
        <w:t>Миф четвертый. КУРЕНИЕ - ЭТО БЕЗВРЕДНОЕ ЗАНЯТИЕ</w:t>
      </w:r>
    </w:p>
    <w:p w:rsidR="005879E0" w:rsidRDefault="005879E0" w:rsidP="005879E0">
      <w:pPr>
        <w:pStyle w:val="text-align-justify"/>
        <w:shd w:val="clear" w:color="auto" w:fill="FFFFFF"/>
        <w:spacing w:before="0" w:beforeAutospacing="0" w:after="288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Это не так. Курение – главный фактор риска заболеваний лёгких, сердца, нервной системы. 9 из 10 больных раком лёгких курили. Если человек начал курить в 15 лет, продолжительность его жизни уменьшится более чем на 8 лет. Начавшие курить до 15 лет в 5 раз чаще умирают от рака, чем те, кто начал курить после 25 лет. Учёные Германии установили, что каждая выкуренная сигарета сокращает жизнь на 12 минут.</w:t>
      </w:r>
    </w:p>
    <w:p w:rsidR="005879E0" w:rsidRDefault="005879E0" w:rsidP="005879E0">
      <w:pPr>
        <w:pStyle w:val="text-align-justify"/>
        <w:shd w:val="clear" w:color="auto" w:fill="FFFFFF"/>
        <w:spacing w:before="0" w:beforeAutospacing="0" w:after="288" w:afterAutospacing="0"/>
        <w:jc w:val="both"/>
        <w:rPr>
          <w:color w:val="000000"/>
          <w:sz w:val="22"/>
          <w:szCs w:val="22"/>
        </w:rPr>
      </w:pPr>
      <w:r>
        <w:rPr>
          <w:rStyle w:val="a3"/>
          <w:color w:val="000000"/>
          <w:sz w:val="22"/>
          <w:szCs w:val="22"/>
        </w:rPr>
        <w:t>Миф пятый. КУРЕНИЕ ОПАСНО ТОЛЬКО ДЛЯ ТОГО, КТО КУРИТ</w:t>
      </w:r>
    </w:p>
    <w:p w:rsidR="005879E0" w:rsidRDefault="005879E0" w:rsidP="005879E0">
      <w:pPr>
        <w:pStyle w:val="text-align-justify"/>
        <w:shd w:val="clear" w:color="auto" w:fill="FFFFFF"/>
        <w:spacing w:before="0" w:beforeAutospacing="0" w:after="288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Это не так. Медики давно установили, что пассивные курильщики так же становятся жертвами табака. Находясь в курящей компании, тинэйджер рискует не только привыкнуть к табачному дыму (от чего один шаг к сигарете), но и получить весь «букет» заболеваний, связанных с курением.</w:t>
      </w:r>
    </w:p>
    <w:p w:rsidR="005879E0" w:rsidRDefault="005879E0" w:rsidP="005879E0">
      <w:pPr>
        <w:pStyle w:val="text-align-justify"/>
        <w:shd w:val="clear" w:color="auto" w:fill="FFFFFF"/>
        <w:spacing w:before="0" w:beforeAutospacing="0" w:after="288" w:afterAutospacing="0"/>
        <w:jc w:val="both"/>
        <w:rPr>
          <w:color w:val="000000"/>
          <w:sz w:val="22"/>
          <w:szCs w:val="22"/>
        </w:rPr>
      </w:pPr>
      <w:r>
        <w:rPr>
          <w:rStyle w:val="a3"/>
          <w:color w:val="000000"/>
          <w:sz w:val="22"/>
          <w:szCs w:val="22"/>
        </w:rPr>
        <w:t>Миф шестой. КУРЕНИЕ ПОМОГАЕТ ОСТАВАТЬСЯ СТРОЙНЫМ</w:t>
      </w:r>
    </w:p>
    <w:p w:rsidR="005879E0" w:rsidRDefault="005879E0" w:rsidP="005879E0">
      <w:pPr>
        <w:pStyle w:val="text-align-justify"/>
        <w:shd w:val="clear" w:color="auto" w:fill="FFFFFF"/>
        <w:spacing w:before="0" w:beforeAutospacing="0" w:after="288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Это не так. </w:t>
      </w:r>
      <w:proofErr w:type="gramStart"/>
      <w:r>
        <w:rPr>
          <w:color w:val="000000"/>
          <w:sz w:val="22"/>
          <w:szCs w:val="22"/>
        </w:rPr>
        <w:t>Есть много полных, которые, по собственному признанию, курят как паровоз.</w:t>
      </w:r>
      <w:proofErr w:type="gramEnd"/>
      <w:r>
        <w:rPr>
          <w:color w:val="000000"/>
          <w:sz w:val="22"/>
          <w:szCs w:val="22"/>
        </w:rPr>
        <w:t xml:space="preserve"> Правда, </w:t>
      </w:r>
      <w:proofErr w:type="gramStart"/>
      <w:r>
        <w:rPr>
          <w:color w:val="000000"/>
          <w:sz w:val="22"/>
          <w:szCs w:val="22"/>
        </w:rPr>
        <w:t>у</w:t>
      </w:r>
      <w:proofErr w:type="gramEnd"/>
      <w:r>
        <w:rPr>
          <w:color w:val="000000"/>
          <w:sz w:val="22"/>
          <w:szCs w:val="22"/>
        </w:rPr>
        <w:t xml:space="preserve"> бросивших курить, восстанавливается вкусовая чувствительность и в первое время многие бывшие курильщики очень много едят – сказываются вернувшиеся здоровье и аппетит. Вот тут в самый раз вспомнить о ежедневной зарядке, а так же больше овощей и фруктов.</w:t>
      </w:r>
    </w:p>
    <w:p w:rsidR="005879E0" w:rsidRDefault="005879E0" w:rsidP="005879E0">
      <w:pPr>
        <w:pStyle w:val="text-align-justify"/>
        <w:shd w:val="clear" w:color="auto" w:fill="FFFFFF"/>
        <w:spacing w:before="0" w:beforeAutospacing="0" w:after="288" w:afterAutospacing="0"/>
        <w:jc w:val="both"/>
        <w:rPr>
          <w:color w:val="000000"/>
          <w:sz w:val="22"/>
          <w:szCs w:val="22"/>
        </w:rPr>
      </w:pPr>
      <w:r>
        <w:rPr>
          <w:rStyle w:val="a3"/>
          <w:color w:val="000000"/>
          <w:sz w:val="22"/>
          <w:szCs w:val="22"/>
        </w:rPr>
        <w:t>Миф седьмой. КУРЕНИЕ УСПОКАИВАЕТ НЕРВЫ И СПАСАЕТ ОТ СТРЕССОВ</w:t>
      </w:r>
    </w:p>
    <w:p w:rsidR="005879E0" w:rsidRDefault="005879E0" w:rsidP="005879E0">
      <w:pPr>
        <w:pStyle w:val="text-align-justify"/>
        <w:shd w:val="clear" w:color="auto" w:fill="FFFFFF"/>
        <w:spacing w:before="0" w:beforeAutospacing="0" w:after="288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Это не так. На самом деле компоненты табака (смолы, никотин, дым и т.д.) не расслабляют, а просто «тормозят» важнейшие участки центральной нервной системы. Зато, привыкнув к сигарете, человек без нее уже расслабиться, не может. Получается замкнутый круг: и возникновение, и прекращение стресса зависят от курения.</w:t>
      </w:r>
    </w:p>
    <w:p w:rsidR="005879E0" w:rsidRDefault="005879E0" w:rsidP="005879E0">
      <w:pPr>
        <w:pStyle w:val="text-align-justify"/>
        <w:shd w:val="clear" w:color="auto" w:fill="FFFFFF"/>
        <w:spacing w:before="0" w:beforeAutospacing="0" w:after="288" w:afterAutospacing="0"/>
        <w:jc w:val="both"/>
        <w:rPr>
          <w:color w:val="000000"/>
          <w:sz w:val="22"/>
          <w:szCs w:val="22"/>
        </w:rPr>
      </w:pPr>
      <w:r>
        <w:rPr>
          <w:rStyle w:val="a3"/>
          <w:color w:val="000000"/>
          <w:sz w:val="22"/>
          <w:szCs w:val="22"/>
        </w:rPr>
        <w:t>Миф восьмой. СИГАРЕТЫ С ПОМЕТКОЙ "ЛЕГКИЕ" НЕ ТАК ВРЕДНЫ КАК ОБЫЧНЫЕ</w:t>
      </w:r>
    </w:p>
    <w:p w:rsidR="005879E0" w:rsidRDefault="005879E0" w:rsidP="005879E0">
      <w:pPr>
        <w:pStyle w:val="text-align-justify"/>
        <w:shd w:val="clear" w:color="auto" w:fill="FFFFFF"/>
        <w:spacing w:before="0" w:beforeAutospacing="0" w:after="288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Это не так. Постоянно, используя легкие сигареты, курильщики затягиваются чаще и глубже, что впоследствии может привести к заболеванию раком легких.</w:t>
      </w:r>
    </w:p>
    <w:p w:rsidR="005879E0" w:rsidRDefault="005879E0" w:rsidP="005879E0">
      <w:pPr>
        <w:pStyle w:val="text-align-justify"/>
        <w:shd w:val="clear" w:color="auto" w:fill="FFFFFF"/>
        <w:spacing w:before="0" w:beforeAutospacing="0" w:after="288" w:afterAutospacing="0"/>
        <w:jc w:val="both"/>
        <w:rPr>
          <w:color w:val="000000"/>
          <w:sz w:val="22"/>
          <w:szCs w:val="22"/>
        </w:rPr>
      </w:pPr>
      <w:r>
        <w:rPr>
          <w:rStyle w:val="a3"/>
          <w:color w:val="000000"/>
          <w:sz w:val="22"/>
          <w:szCs w:val="22"/>
        </w:rPr>
        <w:t>Миф девятый. НА МОРОЗЕ СИГАРЕТА СОГРЕВАЕТ</w:t>
      </w:r>
    </w:p>
    <w:p w:rsidR="005879E0" w:rsidRDefault="005879E0" w:rsidP="005879E0">
      <w:pPr>
        <w:pStyle w:val="text-align-justify"/>
        <w:shd w:val="clear" w:color="auto" w:fill="FFFFFF"/>
        <w:spacing w:before="0" w:beforeAutospacing="0" w:after="288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Это не так. Табачный дым действительно создает кратковременный согревающий эффект, поскольку содержащиеся в нем яды сужают сосуды, увеличивают частоту пульса и повышают кровяное давление. Стоит ли так «греться», чтобы получить взамен как минимум гипертонию?</w:t>
      </w:r>
    </w:p>
    <w:p w:rsidR="007E75BB" w:rsidRPr="005879E0" w:rsidRDefault="007E75BB" w:rsidP="005879E0">
      <w:bookmarkStart w:id="0" w:name="_GoBack"/>
      <w:bookmarkEnd w:id="0"/>
    </w:p>
    <w:sectPr w:rsidR="007E75BB" w:rsidRPr="005879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55099"/>
    <w:multiLevelType w:val="multilevel"/>
    <w:tmpl w:val="77C41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767DF1"/>
    <w:multiLevelType w:val="multilevel"/>
    <w:tmpl w:val="CF941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0B225F"/>
    <w:multiLevelType w:val="multilevel"/>
    <w:tmpl w:val="7D9C7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2454B4"/>
    <w:multiLevelType w:val="multilevel"/>
    <w:tmpl w:val="97A66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FC9"/>
    <w:rsid w:val="0044759D"/>
    <w:rsid w:val="005879E0"/>
    <w:rsid w:val="007E75BB"/>
    <w:rsid w:val="0096648B"/>
    <w:rsid w:val="00D35FC9"/>
    <w:rsid w:val="00D62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475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23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648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236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75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ield">
    <w:name w:val="field"/>
    <w:basedOn w:val="a0"/>
    <w:rsid w:val="0044759D"/>
  </w:style>
  <w:style w:type="paragraph" w:customStyle="1" w:styleId="text-align-justify">
    <w:name w:val="text-align-justify"/>
    <w:basedOn w:val="a"/>
    <w:rsid w:val="00447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44759D"/>
    <w:rPr>
      <w:b/>
      <w:bCs/>
    </w:rPr>
  </w:style>
  <w:style w:type="character" w:styleId="a4">
    <w:name w:val="Emphasis"/>
    <w:basedOn w:val="a0"/>
    <w:uiPriority w:val="20"/>
    <w:qFormat/>
    <w:rsid w:val="0044759D"/>
    <w:rPr>
      <w:i/>
      <w:iCs/>
    </w:rPr>
  </w:style>
  <w:style w:type="paragraph" w:customStyle="1" w:styleId="text-align-center">
    <w:name w:val="text-align-center"/>
    <w:basedOn w:val="a"/>
    <w:rsid w:val="00447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align-right">
    <w:name w:val="text-align-right"/>
    <w:basedOn w:val="a"/>
    <w:rsid w:val="00447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623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6236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30">
    <w:name w:val="Заголовок 3 Знак"/>
    <w:basedOn w:val="a0"/>
    <w:link w:val="3"/>
    <w:uiPriority w:val="9"/>
    <w:semiHidden/>
    <w:rsid w:val="0096648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Normal (Web)"/>
    <w:basedOn w:val="a"/>
    <w:uiPriority w:val="99"/>
    <w:semiHidden/>
    <w:unhideWhenUsed/>
    <w:rsid w:val="00966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475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23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648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236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75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ield">
    <w:name w:val="field"/>
    <w:basedOn w:val="a0"/>
    <w:rsid w:val="0044759D"/>
  </w:style>
  <w:style w:type="paragraph" w:customStyle="1" w:styleId="text-align-justify">
    <w:name w:val="text-align-justify"/>
    <w:basedOn w:val="a"/>
    <w:rsid w:val="00447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44759D"/>
    <w:rPr>
      <w:b/>
      <w:bCs/>
    </w:rPr>
  </w:style>
  <w:style w:type="character" w:styleId="a4">
    <w:name w:val="Emphasis"/>
    <w:basedOn w:val="a0"/>
    <w:uiPriority w:val="20"/>
    <w:qFormat/>
    <w:rsid w:val="0044759D"/>
    <w:rPr>
      <w:i/>
      <w:iCs/>
    </w:rPr>
  </w:style>
  <w:style w:type="paragraph" w:customStyle="1" w:styleId="text-align-center">
    <w:name w:val="text-align-center"/>
    <w:basedOn w:val="a"/>
    <w:rsid w:val="00447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align-right">
    <w:name w:val="text-align-right"/>
    <w:basedOn w:val="a"/>
    <w:rsid w:val="00447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623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6236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30">
    <w:name w:val="Заголовок 3 Знак"/>
    <w:basedOn w:val="a0"/>
    <w:link w:val="3"/>
    <w:uiPriority w:val="9"/>
    <w:semiHidden/>
    <w:rsid w:val="0096648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Normal (Web)"/>
    <w:basedOn w:val="a"/>
    <w:uiPriority w:val="99"/>
    <w:semiHidden/>
    <w:unhideWhenUsed/>
    <w:rsid w:val="00966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303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06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9548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93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58271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28306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92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36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5876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97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5165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918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838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79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4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03749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85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84122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63658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932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44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34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27582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40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25683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48625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766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467</Words>
  <Characters>2664</Characters>
  <Application>Microsoft Office Word</Application>
  <DocSecurity>0</DocSecurity>
  <Lines>22</Lines>
  <Paragraphs>6</Paragraphs>
  <ScaleCrop>false</ScaleCrop>
  <Company/>
  <LinksUpToDate>false</LinksUpToDate>
  <CharactersWithSpaces>3125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Ириша</dc:creator>
  <cp:keywords/>
  <dc:description/>
  <cp:lastModifiedBy>Ириша</cp:lastModifiedBy>
  <cp:revision>5</cp:revision>
  <dcterms:created xsi:type="dcterms:W3CDTF">2018-02-20T04:31:00Z</dcterms:created>
  <dcterms:modified xsi:type="dcterms:W3CDTF">2018-02-20T04:37:00Z</dcterms:modified>
</cp:coreProperties>
</file>